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73"/>
        <w:tblW w:w="128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0"/>
        <w:gridCol w:w="2880"/>
        <w:gridCol w:w="2610"/>
        <w:gridCol w:w="2430"/>
        <w:gridCol w:w="2340"/>
        <w:gridCol w:w="1012"/>
      </w:tblGrid>
      <w:tr w:rsidR="00CD79F0" w:rsidRPr="002A1E03" w:rsidTr="00080C02">
        <w:trPr>
          <w:trHeight w:val="21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F0" w:rsidRPr="002A1E03" w:rsidRDefault="00CD79F0" w:rsidP="00080C0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  <w:r w:rsidRPr="002A1E03">
              <w:rPr>
                <w:rFonts w:ascii="Comic Sans MS" w:hAnsi="Comic Sans MS"/>
                <w:b/>
                <w:bCs/>
                <w:color w:val="000000"/>
                <w:sz w:val="20"/>
                <w:szCs w:val="22"/>
              </w:rPr>
              <w:t>Criteria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</w:tcPr>
          <w:p w:rsidR="00CD79F0" w:rsidRPr="002A1E03" w:rsidRDefault="00CD79F0" w:rsidP="00080C02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  <w:color w:val="000000"/>
              </w:rPr>
            </w:pPr>
            <w:r w:rsidRPr="002A1E0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Below Basic 0-5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CD79F0" w:rsidRPr="002A1E03" w:rsidRDefault="00CD79F0" w:rsidP="00080C02">
            <w:pPr>
              <w:spacing w:before="100" w:beforeAutospacing="1" w:after="100" w:afterAutospacing="1" w:line="30" w:lineRule="atLeast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2A1E0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Basic 6-14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D79F0" w:rsidRPr="002A1E03" w:rsidRDefault="00CD79F0" w:rsidP="00080C02">
            <w:pPr>
              <w:spacing w:before="100" w:beforeAutospacing="1" w:after="100" w:afterAutospacing="1" w:line="30" w:lineRule="atLeast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2A1E0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Proficient 15-19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</w:tcPr>
          <w:p w:rsidR="00CD79F0" w:rsidRPr="002A1E03" w:rsidRDefault="00CD79F0" w:rsidP="00080C02">
            <w:pPr>
              <w:jc w:val="center"/>
              <w:rPr>
                <w:b/>
                <w:bCs/>
                <w:color w:val="000000"/>
              </w:rPr>
            </w:pPr>
            <w:r w:rsidRPr="002A1E0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Advanced</w:t>
            </w:r>
            <w:r w:rsidRPr="002A1E03">
              <w:rPr>
                <w:b/>
                <w:bCs/>
                <w:color w:val="000000"/>
                <w:sz w:val="22"/>
              </w:rPr>
              <w:t xml:space="preserve"> </w:t>
            </w:r>
            <w:r w:rsidRPr="002A1E0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20-25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F0" w:rsidRPr="002A1E03" w:rsidRDefault="00CD79F0" w:rsidP="00080C02">
            <w:pPr>
              <w:spacing w:line="30" w:lineRule="atLeast"/>
              <w:rPr>
                <w:b/>
                <w:bCs/>
                <w:color w:val="000000"/>
              </w:rPr>
            </w:pPr>
            <w:r w:rsidRPr="002A1E0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Score</w:t>
            </w:r>
          </w:p>
        </w:tc>
      </w:tr>
      <w:tr w:rsidR="00CD79F0" w:rsidRPr="002A1E03" w:rsidTr="00080C02">
        <w:trPr>
          <w:trHeight w:val="1487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D79F0" w:rsidRPr="002A1E03" w:rsidRDefault="002C229A" w:rsidP="00080C02">
            <w:pPr>
              <w:jc w:val="center"/>
              <w:rPr>
                <w:i/>
                <w:color w:val="000000"/>
                <w:szCs w:val="16"/>
              </w:rPr>
            </w:pPr>
            <w:r>
              <w:rPr>
                <w:rFonts w:ascii="Comic Sans MS" w:hAnsi="Comic Sans MS"/>
                <w:i/>
                <w:color w:val="000000"/>
                <w:sz w:val="22"/>
                <w:szCs w:val="16"/>
              </w:rPr>
              <w:t>Accuracy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Drawing has many gaps</w:t>
            </w:r>
          </w:p>
          <w:p w:rsidR="002C229A" w:rsidRPr="00080C02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(not a tessellation)</w:t>
            </w:r>
            <w:r w:rsidRPr="002A1E03">
              <w:rPr>
                <w:color w:val="000000"/>
                <w:sz w:val="22"/>
                <w:szCs w:val="16"/>
              </w:rPr>
              <w:t xml:space="preserve"> </w:t>
            </w:r>
            <w:r w:rsidRPr="002A1E03">
              <w:rPr>
                <w:color w:val="000000"/>
                <w:sz w:val="22"/>
                <w:szCs w:val="16"/>
              </w:rPr>
              <w:br/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 Tessellation was</w:t>
            </w:r>
            <w:r w:rsidR="00080C02"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not outlined in marker. </w:t>
            </w:r>
            <w:r w:rsidR="00080C02">
              <w:rPr>
                <w:color w:val="000000"/>
                <w:sz w:val="22"/>
                <w:szCs w:val="16"/>
              </w:rPr>
              <w:t xml:space="preserve"> </w:t>
            </w: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</w:t>
            </w:r>
          </w:p>
          <w:p w:rsidR="002C229A" w:rsidRPr="002A1E03" w:rsidRDefault="002C229A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>•</w:t>
            </w:r>
            <w:r w:rsidR="00CD79F0" w:rsidRPr="002A1E03">
              <w:rPr>
                <w:rFonts w:ascii="Comic Sans MS" w:hAnsi="Comic Sans MS"/>
                <w:color w:val="000000"/>
                <w:sz w:val="22"/>
                <w:szCs w:val="16"/>
              </w:rPr>
              <w:t>Drawing has some gaps and/or spaces</w:t>
            </w:r>
          </w:p>
          <w:p w:rsidR="00CD79F0" w:rsidRPr="002A1E03" w:rsidRDefault="00CD79F0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(not a tessellation)</w:t>
            </w:r>
            <w:r w:rsidRPr="002A1E03">
              <w:rPr>
                <w:color w:val="000000"/>
                <w:sz w:val="22"/>
                <w:szCs w:val="16"/>
              </w:rPr>
              <w:t xml:space="preserve"> </w:t>
            </w:r>
            <w:r w:rsidRPr="002A1E03">
              <w:rPr>
                <w:color w:val="000000"/>
                <w:sz w:val="22"/>
                <w:szCs w:val="16"/>
              </w:rPr>
              <w:br/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 Tessellation was</w:t>
            </w:r>
            <w:r w:rsidR="00080C02"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not outlined in marker. </w:t>
            </w:r>
            <w:r w:rsidR="00080C02">
              <w:rPr>
                <w:color w:val="000000"/>
                <w:sz w:val="22"/>
                <w:szCs w:val="16"/>
              </w:rPr>
              <w:t xml:space="preserve"> </w:t>
            </w: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Drawing has no gaps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>.</w:t>
            </w:r>
            <w:r w:rsidRPr="002A1E03">
              <w:rPr>
                <w:color w:val="000000"/>
                <w:sz w:val="22"/>
                <w:szCs w:val="16"/>
              </w:rPr>
              <w:t xml:space="preserve"> </w:t>
            </w:r>
            <w:r w:rsidRPr="002A1E03">
              <w:rPr>
                <w:color w:val="000000"/>
                <w:sz w:val="22"/>
                <w:szCs w:val="16"/>
              </w:rPr>
              <w:br/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 Tessellation was</w:t>
            </w:r>
            <w:r w:rsidR="00080C02"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not outlined in marker. </w:t>
            </w:r>
            <w:r w:rsidR="00080C02">
              <w:rPr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Default="00CD79F0" w:rsidP="00080C02">
            <w:pPr>
              <w:spacing w:line="45" w:lineRule="atLeast"/>
              <w:jc w:val="center"/>
              <w:rPr>
                <w:color w:val="000000"/>
                <w:sz w:val="22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Drawing has no gaps</w:t>
            </w:r>
            <w:r w:rsidR="00080C02">
              <w:rPr>
                <w:color w:val="000000"/>
                <w:sz w:val="22"/>
                <w:szCs w:val="16"/>
              </w:rPr>
              <w:t>.</w:t>
            </w:r>
          </w:p>
          <w:p w:rsidR="00080C02" w:rsidRPr="002A1E03" w:rsidRDefault="00080C02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>Tessellation was</w:t>
            </w: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2"/>
                <w:szCs w:val="16"/>
              </w:rPr>
              <w:t xml:space="preserve">outlined in marker. 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rPr>
                <w:color w:val="000000"/>
              </w:rPr>
            </w:pPr>
          </w:p>
        </w:tc>
      </w:tr>
      <w:tr w:rsidR="00CD79F0" w:rsidRPr="002A1E03" w:rsidTr="00080C02">
        <w:trPr>
          <w:trHeight w:val="37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i/>
                <w:color w:val="000000"/>
                <w:szCs w:val="16"/>
              </w:rPr>
            </w:pPr>
            <w:r>
              <w:rPr>
                <w:rFonts w:ascii="Comic Sans MS" w:hAnsi="Comic Sans MS"/>
                <w:i/>
                <w:color w:val="000000"/>
                <w:sz w:val="22"/>
                <w:szCs w:val="16"/>
              </w:rPr>
              <w:t xml:space="preserve">Student used 11 x 14 sheet of white paper and has template included.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29A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Tessell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>ation artwork does not meet</w:t>
            </w: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 requirements.</w:t>
            </w:r>
          </w:p>
          <w:p w:rsidR="002C229A" w:rsidRPr="002C229A" w:rsidRDefault="002C229A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 xml:space="preserve">Template not included.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29A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Tessellation artwork is of the correct size but was done on colored paper or </w:t>
            </w:r>
            <w:r w:rsidR="002C229A">
              <w:rPr>
                <w:rFonts w:ascii="Comic Sans MS" w:hAnsi="Comic Sans MS"/>
                <w:color w:val="000000"/>
                <w:sz w:val="22"/>
                <w:szCs w:val="16"/>
              </w:rPr>
              <w:t xml:space="preserve">(2) </w:t>
            </w: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8.5</w:t>
            </w:r>
            <w:r w:rsidR="00080C02" w:rsidRPr="002A1E03">
              <w:rPr>
                <w:rFonts w:ascii="Comic Sans MS" w:hAnsi="Comic Sans MS"/>
                <w:color w:val="000000"/>
                <w:sz w:val="22"/>
                <w:szCs w:val="16"/>
              </w:rPr>
              <w:t>X 11 papers</w:t>
            </w: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.</w:t>
            </w:r>
          </w:p>
          <w:p w:rsidR="002C229A" w:rsidRPr="002C229A" w:rsidRDefault="002C229A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 xml:space="preserve">Template 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not </w:t>
            </w:r>
            <w:r>
              <w:rPr>
                <w:rFonts w:ascii="Comic Sans MS" w:hAnsi="Comic Sans MS"/>
                <w:color w:val="000000"/>
                <w:sz w:val="22"/>
                <w:szCs w:val="16"/>
              </w:rPr>
              <w:t xml:space="preserve">included.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Tessellation art w</w:t>
            </w:r>
            <w:r w:rsidR="002C229A">
              <w:rPr>
                <w:rFonts w:ascii="Comic Sans MS" w:hAnsi="Comic Sans MS"/>
                <w:color w:val="000000"/>
                <w:sz w:val="22"/>
                <w:szCs w:val="16"/>
              </w:rPr>
              <w:t xml:space="preserve">ork 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meets requirements. </w:t>
            </w:r>
          </w:p>
          <w:p w:rsidR="00080C02" w:rsidRPr="002A1E03" w:rsidRDefault="00080C02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 xml:space="preserve">Template not included.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Tessellation artwork is completed </w:t>
            </w:r>
            <w:r w:rsidR="00080C02">
              <w:rPr>
                <w:rFonts w:ascii="Comic Sans MS" w:hAnsi="Comic Sans MS"/>
                <w:color w:val="000000"/>
                <w:sz w:val="22"/>
                <w:szCs w:val="16"/>
              </w:rPr>
              <w:t xml:space="preserve">meets requirements. </w:t>
            </w:r>
          </w:p>
          <w:p w:rsidR="00080C02" w:rsidRDefault="00080C02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 w:val="22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>Template included.</w:t>
            </w:r>
          </w:p>
          <w:p w:rsidR="00080C02" w:rsidRPr="002A1E03" w:rsidRDefault="00080C02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rPr>
                <w:color w:val="000000"/>
              </w:rPr>
            </w:pPr>
          </w:p>
        </w:tc>
      </w:tr>
      <w:tr w:rsidR="00CD79F0" w:rsidRPr="002A1E03" w:rsidTr="00080C02">
        <w:trPr>
          <w:trHeight w:val="37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rFonts w:ascii="Comic Sans MS" w:hAnsi="Comic Sans MS"/>
                <w:i/>
                <w:color w:val="000000"/>
                <w:szCs w:val="16"/>
              </w:rPr>
            </w:pPr>
            <w:r>
              <w:rPr>
                <w:rFonts w:ascii="Comic Sans MS" w:hAnsi="Comic Sans MS"/>
                <w:i/>
                <w:color w:val="000000"/>
                <w:szCs w:val="16"/>
              </w:rPr>
              <w:t>Creativity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Poor creativity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Minimal creativity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Some creativity and detail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2C229A" w:rsidP="00080C02">
            <w:pPr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Very obvious creativity and detail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rPr>
                <w:color w:val="000000"/>
              </w:rPr>
            </w:pPr>
          </w:p>
        </w:tc>
      </w:tr>
      <w:tr w:rsidR="00CD79F0" w:rsidRPr="002A1E03" w:rsidTr="00080C02">
        <w:trPr>
          <w:trHeight w:val="37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i/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i/>
                <w:color w:val="000000"/>
                <w:sz w:val="22"/>
                <w:szCs w:val="16"/>
              </w:rPr>
              <w:t>Use of time.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Student was rarely engaged in project during school time.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Student was sometimes engaged in project during school time.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Student was often engaged in project during school time.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Student was engaged in project during all appropriate school time.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rPr>
                <w:color w:val="000000"/>
              </w:rPr>
            </w:pPr>
          </w:p>
        </w:tc>
      </w:tr>
      <w:tr w:rsidR="00CD79F0" w:rsidRPr="002A1E03" w:rsidTr="00080C02">
        <w:trPr>
          <w:trHeight w:val="1263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rFonts w:ascii="Comic Sans MS" w:hAnsi="Comic Sans MS"/>
                <w:i/>
                <w:color w:val="000000"/>
                <w:szCs w:val="16"/>
              </w:rPr>
            </w:pPr>
            <w:r>
              <w:rPr>
                <w:rFonts w:ascii="Comic Sans MS" w:hAnsi="Comic Sans MS"/>
                <w:i/>
                <w:color w:val="000000"/>
                <w:sz w:val="22"/>
                <w:szCs w:val="16"/>
              </w:rPr>
              <w:t xml:space="preserve">Color like an object.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2C229A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 w:val="22"/>
                <w:szCs w:val="16"/>
              </w:rPr>
              <w:t>No use of color.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Tessellation artwork is colored like an object</w:t>
            </w:r>
            <w:r w:rsidR="002C229A">
              <w:rPr>
                <w:rFonts w:ascii="Comic Sans MS" w:hAnsi="Comic Sans MS"/>
                <w:color w:val="000000"/>
                <w:sz w:val="22"/>
                <w:szCs w:val="16"/>
              </w:rPr>
              <w:t xml:space="preserve"> with minimal use of color.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spacing w:line="45" w:lineRule="atLeast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>Tessellation artwork is colored like an object</w:t>
            </w:r>
            <w:r w:rsidR="002C229A">
              <w:rPr>
                <w:rFonts w:ascii="Comic Sans MS" w:hAnsi="Comic Sans MS"/>
                <w:color w:val="000000"/>
                <w:sz w:val="22"/>
                <w:szCs w:val="16"/>
              </w:rPr>
              <w:t xml:space="preserve"> with only some use of color.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Pr="002A1E03" w:rsidRDefault="00CD79F0" w:rsidP="00080C02">
            <w:pPr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2A1E03">
              <w:rPr>
                <w:rFonts w:ascii="Comic Sans MS" w:hAnsi="Comic Sans MS"/>
                <w:color w:val="000000"/>
                <w:sz w:val="22"/>
                <w:szCs w:val="16"/>
              </w:rPr>
              <w:t xml:space="preserve">Tessellation artwork is </w:t>
            </w:r>
            <w:r w:rsidR="002C229A">
              <w:rPr>
                <w:rFonts w:ascii="Comic Sans MS" w:hAnsi="Comic Sans MS"/>
                <w:color w:val="000000"/>
                <w:sz w:val="22"/>
                <w:szCs w:val="16"/>
              </w:rPr>
              <w:t xml:space="preserve">colored like an object with elaborate use of color. 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F0" w:rsidRDefault="00CD79F0" w:rsidP="00080C02">
            <w:pPr>
              <w:spacing w:line="45" w:lineRule="atLeast"/>
              <w:rPr>
                <w:color w:val="000000"/>
              </w:rPr>
            </w:pPr>
          </w:p>
          <w:p w:rsidR="00CD79F0" w:rsidRDefault="00CD79F0" w:rsidP="00080C02">
            <w:pPr>
              <w:spacing w:line="45" w:lineRule="atLeast"/>
              <w:rPr>
                <w:color w:val="000000"/>
              </w:rPr>
            </w:pPr>
          </w:p>
          <w:p w:rsidR="00CD79F0" w:rsidRDefault="00CD79F0" w:rsidP="00080C02">
            <w:pPr>
              <w:spacing w:line="45" w:lineRule="atLeast"/>
              <w:rPr>
                <w:color w:val="000000"/>
              </w:rPr>
            </w:pPr>
          </w:p>
          <w:p w:rsidR="00CD79F0" w:rsidRDefault="00CD79F0" w:rsidP="00080C02">
            <w:pPr>
              <w:spacing w:line="45" w:lineRule="atLeast"/>
              <w:rPr>
                <w:color w:val="000000"/>
              </w:rPr>
            </w:pPr>
          </w:p>
          <w:p w:rsidR="00CD79F0" w:rsidRDefault="00CD79F0" w:rsidP="00080C02">
            <w:pPr>
              <w:spacing w:line="45" w:lineRule="atLeast"/>
              <w:rPr>
                <w:color w:val="000000"/>
              </w:rPr>
            </w:pPr>
          </w:p>
          <w:p w:rsidR="00CD79F0" w:rsidRPr="002A1E03" w:rsidRDefault="00CD79F0" w:rsidP="00080C02">
            <w:pPr>
              <w:spacing w:line="45" w:lineRule="atLeast"/>
              <w:rPr>
                <w:color w:val="000000"/>
              </w:rPr>
            </w:pPr>
          </w:p>
        </w:tc>
      </w:tr>
    </w:tbl>
    <w:p w:rsidR="00EA4CF5" w:rsidRDefault="00CD79F0">
      <w:pPr>
        <w:rPr>
          <w:b/>
          <w:sz w:val="36"/>
        </w:rPr>
      </w:pPr>
      <w:r w:rsidRPr="00CD79F0">
        <w:rPr>
          <w:b/>
          <w:sz w:val="36"/>
        </w:rPr>
        <w:t xml:space="preserve">Tessellation Rubric </w:t>
      </w:r>
    </w:p>
    <w:p w:rsidR="00080C02" w:rsidRPr="00CD79F0" w:rsidRDefault="00080C02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2.75pt;margin-top:431.7pt;width:443.85pt;height:128pt;z-index:251658240;mso-width-relative:margin;mso-height-relative:margin">
            <v:textbox>
              <w:txbxContent>
                <w:p w:rsidR="00080C02" w:rsidRDefault="00080C02" w:rsidP="00080C02">
                  <w:pPr>
                    <w:rPr>
                      <w:sz w:val="22"/>
                    </w:rPr>
                  </w:pPr>
                </w:p>
                <w:p w:rsidR="00080C02" w:rsidRPr="00965384" w:rsidRDefault="00080C02" w:rsidP="00080C02">
                  <w:pPr>
                    <w:ind w:left="2880" w:firstLine="720"/>
                    <w:rPr>
                      <w:b/>
                      <w:sz w:val="32"/>
                    </w:rPr>
                  </w:pPr>
                  <w:r w:rsidRPr="00965384">
                    <w:rPr>
                      <w:b/>
                      <w:sz w:val="32"/>
                    </w:rPr>
                    <w:t xml:space="preserve">Total=                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 w:rsidRPr="00965384">
                    <w:rPr>
                      <w:b/>
                      <w:sz w:val="32"/>
                    </w:rPr>
                    <w:t>/1</w:t>
                  </w:r>
                  <w:r>
                    <w:rPr>
                      <w:b/>
                      <w:sz w:val="32"/>
                    </w:rPr>
                    <w:t>25</w:t>
                  </w:r>
                </w:p>
                <w:p w:rsidR="00080C02" w:rsidRDefault="00080C02" w:rsidP="00080C02">
                  <w:r>
                    <w:t>Comments:</w:t>
                  </w:r>
                  <w:r>
                    <w:tab/>
                  </w:r>
                  <w:r>
                    <w:tab/>
                  </w:r>
                </w:p>
                <w:p w:rsidR="00080C02" w:rsidRDefault="00080C02" w:rsidP="00080C02">
                  <w:pPr>
                    <w:ind w:left="5760" w:firstLine="720"/>
                  </w:pPr>
                  <w:r>
                    <w:t>-___________</w:t>
                  </w:r>
                </w:p>
                <w:p w:rsidR="00080C02" w:rsidRDefault="00080C02" w:rsidP="00080C02">
                  <w:pPr>
                    <w:pStyle w:val="ListParagraph"/>
                    <w:ind w:left="2880"/>
                  </w:pPr>
                </w:p>
                <w:p w:rsidR="00080C02" w:rsidRPr="00650214" w:rsidRDefault="00080C02" w:rsidP="00080C02">
                  <w:pPr>
                    <w:pStyle w:val="ListParagraph"/>
                    <w:ind w:left="7200" w:firstLine="720"/>
                    <w:rPr>
                      <w:b/>
                      <w:sz w:val="32"/>
                    </w:rPr>
                  </w:pPr>
                  <w:r w:rsidRPr="00650214">
                    <w:rPr>
                      <w:b/>
                      <w:sz w:val="32"/>
                    </w:rPr>
                    <w:t>/125</w:t>
                  </w:r>
                </w:p>
              </w:txbxContent>
            </v:textbox>
          </v:shape>
        </w:pict>
      </w:r>
      <w:r>
        <w:rPr>
          <w:b/>
          <w:sz w:val="28"/>
        </w:rPr>
        <w:t xml:space="preserve">Due Date: </w:t>
      </w:r>
      <w:r>
        <w:rPr>
          <w:b/>
          <w:sz w:val="28"/>
        </w:rPr>
        <w:softHyphen/>
      </w:r>
      <w:r>
        <w:rPr>
          <w:b/>
          <w:sz w:val="28"/>
        </w:rPr>
        <w:softHyphen/>
        <w:t>_____________</w:t>
      </w:r>
    </w:p>
    <w:sectPr w:rsidR="00080C02" w:rsidRPr="00CD79F0" w:rsidSect="00080C0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9A" w:rsidRDefault="002C229A" w:rsidP="00CD79F0">
      <w:r>
        <w:separator/>
      </w:r>
    </w:p>
  </w:endnote>
  <w:endnote w:type="continuationSeparator" w:id="1">
    <w:p w:rsidR="002C229A" w:rsidRDefault="002C229A" w:rsidP="00CD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9A" w:rsidRDefault="002C229A" w:rsidP="00CD79F0">
      <w:r>
        <w:separator/>
      </w:r>
    </w:p>
  </w:footnote>
  <w:footnote w:type="continuationSeparator" w:id="1">
    <w:p w:rsidR="002C229A" w:rsidRDefault="002C229A" w:rsidP="00CD7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F8B"/>
    <w:rsid w:val="00080C02"/>
    <w:rsid w:val="000D6F8B"/>
    <w:rsid w:val="002267E2"/>
    <w:rsid w:val="002A1E03"/>
    <w:rsid w:val="002C229A"/>
    <w:rsid w:val="004316F6"/>
    <w:rsid w:val="00783B72"/>
    <w:rsid w:val="007B479F"/>
    <w:rsid w:val="007F6996"/>
    <w:rsid w:val="0080057B"/>
    <w:rsid w:val="00876945"/>
    <w:rsid w:val="009D3A19"/>
    <w:rsid w:val="00B63736"/>
    <w:rsid w:val="00CD79F0"/>
    <w:rsid w:val="00E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9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Schools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USD#244</cp:lastModifiedBy>
  <cp:revision>6</cp:revision>
  <cp:lastPrinted>2010-04-07T19:34:00Z</cp:lastPrinted>
  <dcterms:created xsi:type="dcterms:W3CDTF">2010-04-07T19:42:00Z</dcterms:created>
  <dcterms:modified xsi:type="dcterms:W3CDTF">2010-04-29T20:29:00Z</dcterms:modified>
</cp:coreProperties>
</file>